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570A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D570A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4301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Островский Николай </w:t>
            </w:r>
          </w:p>
          <w:p w:rsid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2146587,84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 xml:space="preserve">             942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/>
              </w:rPr>
            </w:pPr>
            <w:r w:rsidRPr="00664301">
              <w:rPr>
                <w:rFonts w:ascii="Times New Roman" w:hAnsi="Times New Roman"/>
              </w:rPr>
              <w:t>Автомобиль легковой</w:t>
            </w:r>
          </w:p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  <w:lang w:val="en-US"/>
              </w:rPr>
              <w:t>Honda</w:t>
            </w:r>
            <w:r w:rsidRPr="00664301">
              <w:rPr>
                <w:rFonts w:ascii="Times New Roman" w:hAnsi="Times New Roman" w:cs="Times New Roman"/>
              </w:rPr>
              <w:t xml:space="preserve"> </w:t>
            </w:r>
            <w:r w:rsidRPr="00664301">
              <w:rPr>
                <w:rFonts w:ascii="Times New Roman" w:hAnsi="Times New Roman" w:cs="Times New Roman"/>
                <w:lang w:val="en-US"/>
              </w:rPr>
              <w:t>CR</w:t>
            </w:r>
            <w:r w:rsidRPr="00664301">
              <w:rPr>
                <w:rFonts w:ascii="Times New Roman" w:hAnsi="Times New Roman" w:cs="Times New Roman"/>
              </w:rPr>
              <w:t>-</w:t>
            </w:r>
            <w:r w:rsidRPr="00664301">
              <w:rPr>
                <w:rFonts w:ascii="Times New Roman" w:hAnsi="Times New Roman" w:cs="Times New Roman"/>
                <w:lang w:val="en-US"/>
              </w:rPr>
              <w:t>V</w:t>
            </w:r>
            <w:r w:rsidRPr="00664301">
              <w:rPr>
                <w:rFonts w:ascii="Times New Roman" w:hAnsi="Times New Roman" w:cs="Times New Roman"/>
              </w:rPr>
              <w:t xml:space="preserve">. </w:t>
            </w:r>
          </w:p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Мало</w:t>
            </w:r>
            <w:r w:rsidR="004868C5">
              <w:rPr>
                <w:rFonts w:ascii="Times New Roman" w:hAnsi="Times New Roman" w:cs="Times New Roman"/>
              </w:rPr>
              <w:t>мерное судно «Днепр».</w:t>
            </w:r>
          </w:p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</w:tr>
      <w:tr w:rsidR="00664301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Дом, назначение жилое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4301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  <w:bCs/>
              </w:rPr>
              <w:t>Трехкомнатная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 w:rsidRPr="00664301">
              <w:rPr>
                <w:rFonts w:ascii="Times New Roman" w:hAnsi="Times New Roman"/>
                <w:bCs/>
              </w:rPr>
              <w:t>76,3</w:t>
            </w:r>
          </w:p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4301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C33F96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382746,42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  <w:bCs/>
              </w:rPr>
              <w:t>Трехкомнатная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 w:rsidRPr="00664301">
              <w:rPr>
                <w:rFonts w:ascii="Times New Roman" w:hAnsi="Times New Roman"/>
                <w:bCs/>
              </w:rPr>
              <w:t>76,3</w:t>
            </w:r>
          </w:p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4301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C33F96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 xml:space="preserve">             942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4301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C33F96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Дом, назначение жилое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664301" w:rsidRPr="00664301" w:rsidRDefault="00664301" w:rsidP="00664301">
      <w:pPr>
        <w:rPr>
          <w:lang w:eastAsia="ru-RU"/>
        </w:rPr>
      </w:pPr>
      <w:bookmarkStart w:id="0" w:name="_GoBack"/>
      <w:bookmarkEnd w:id="0"/>
    </w:p>
    <w:p w:rsidR="00664301" w:rsidRPr="00664301" w:rsidRDefault="00664301" w:rsidP="00664301">
      <w:pPr>
        <w:rPr>
          <w:lang w:eastAsia="ru-RU"/>
        </w:rPr>
      </w:pPr>
    </w:p>
    <w:p w:rsidR="00EB4E60" w:rsidRPr="00664301" w:rsidRDefault="00EB4E60" w:rsidP="00664301">
      <w:pPr>
        <w:rPr>
          <w:lang w:eastAsia="ru-RU"/>
        </w:rPr>
      </w:pPr>
    </w:p>
    <w:sectPr w:rsidR="00EB4E60" w:rsidRPr="00664301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68C5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430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53C9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A489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82EA-5E19-4269-AE45-18706361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2020-03-18T08:14:00Z</cp:lastPrinted>
  <dcterms:created xsi:type="dcterms:W3CDTF">2020-03-18T08:20:00Z</dcterms:created>
  <dcterms:modified xsi:type="dcterms:W3CDTF">2020-08-17T14:26:00Z</dcterms:modified>
</cp:coreProperties>
</file>